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9C" w:rsidRPr="009B30E6" w:rsidRDefault="0041059C" w:rsidP="0041059C">
      <w:pPr>
        <w:pStyle w:val="3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0A0C9E">
        <w:rPr>
          <w:rFonts w:ascii="Times New Roman" w:hAnsi="Times New Roman" w:cs="Times New Roman"/>
          <w:color w:val="FF0000"/>
          <w:sz w:val="30"/>
          <w:szCs w:val="30"/>
        </w:rPr>
        <w:t>Об административной ответственности несовершеннолетних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С 1 марта 2021 года в силу вступил новый Кодекс Республики Беларусь об административных правонарушениях (далее - КоАП), которым существенно изменилась ответственность для несовершеннолетних и их родителей.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Так, общий возраст привлечения к административной ответственности – </w:t>
      </w:r>
      <w:r w:rsidRPr="009B30E6">
        <w:rPr>
          <w:rStyle w:val="a4"/>
          <w:color w:val="000000"/>
          <w:sz w:val="30"/>
          <w:szCs w:val="30"/>
        </w:rPr>
        <w:t>16 лет</w:t>
      </w:r>
      <w:r w:rsidRPr="009B30E6">
        <w:rPr>
          <w:color w:val="000000"/>
          <w:sz w:val="30"/>
          <w:szCs w:val="30"/>
        </w:rPr>
        <w:t>. Но за мелкое хулиганство, оскорбление, повреждение чужого имущества и другие правонарушения, перечисленные в </w:t>
      </w:r>
      <w:r w:rsidRPr="009B30E6">
        <w:rPr>
          <w:rStyle w:val="a4"/>
          <w:color w:val="000000"/>
          <w:sz w:val="30"/>
          <w:szCs w:val="30"/>
        </w:rPr>
        <w:t>ст. 4.2 КоАП</w:t>
      </w:r>
      <w:r w:rsidRPr="009B30E6">
        <w:rPr>
          <w:color w:val="000000"/>
          <w:sz w:val="30"/>
          <w:szCs w:val="30"/>
        </w:rPr>
        <w:t> несовершеннолетний может быть привлечен к ответственности </w:t>
      </w:r>
      <w:r w:rsidRPr="009B30E6">
        <w:rPr>
          <w:rStyle w:val="a4"/>
          <w:color w:val="000000"/>
          <w:sz w:val="30"/>
          <w:szCs w:val="30"/>
        </w:rPr>
        <w:t>с 14 лет</w:t>
      </w:r>
      <w:r w:rsidRPr="009B30E6">
        <w:rPr>
          <w:color w:val="000000"/>
          <w:sz w:val="30"/>
          <w:szCs w:val="30"/>
        </w:rPr>
        <w:t>. 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rStyle w:val="a4"/>
          <w:color w:val="000000"/>
          <w:sz w:val="30"/>
          <w:szCs w:val="30"/>
        </w:rPr>
        <w:t>Статья 4.2. Возраст, с которого наступает административная ответственность</w:t>
      </w:r>
    </w:p>
    <w:p w:rsidR="0041059C" w:rsidRPr="009B30E6" w:rsidRDefault="0041059C" w:rsidP="0041059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t xml:space="preserve">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 возрасте от четырнадцати до шестнадцати лет, подлежит административной ответственности только </w:t>
      </w:r>
      <w:proofErr w:type="gramStart"/>
      <w:r w:rsidRPr="009B30E6">
        <w:rPr>
          <w:rFonts w:ascii="Times New Roman" w:hAnsi="Times New Roman" w:cs="Times New Roman"/>
          <w:color w:val="000000"/>
          <w:sz w:val="30"/>
          <w:szCs w:val="30"/>
        </w:rPr>
        <w:t>за</w:t>
      </w:r>
      <w:proofErr w:type="gramEnd"/>
      <w:r w:rsidRPr="009B30E6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1) умышленное причинение телесного повреждения и иные насильственные действия либо нарушение защитного предписания (</w:t>
      </w:r>
      <w:r w:rsidRPr="009B30E6">
        <w:rPr>
          <w:color w:val="000CFF"/>
          <w:sz w:val="30"/>
          <w:szCs w:val="30"/>
        </w:rPr>
        <w:t>статья 10.1</w:t>
      </w:r>
      <w:r w:rsidRPr="009B30E6">
        <w:rPr>
          <w:color w:val="000000"/>
          <w:sz w:val="30"/>
          <w:szCs w:val="30"/>
        </w:rPr>
        <w:t>);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2) оскорбление (</w:t>
      </w:r>
      <w:r w:rsidRPr="009B30E6">
        <w:rPr>
          <w:color w:val="000CFF"/>
          <w:sz w:val="30"/>
          <w:szCs w:val="30"/>
        </w:rPr>
        <w:t>статья 10.2</w:t>
      </w:r>
      <w:r w:rsidRPr="009B30E6">
        <w:rPr>
          <w:color w:val="000000"/>
          <w:sz w:val="30"/>
          <w:szCs w:val="30"/>
        </w:rPr>
        <w:t>);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3) мелкое хищение (</w:t>
      </w:r>
      <w:r w:rsidRPr="009B30E6">
        <w:rPr>
          <w:color w:val="000CFF"/>
          <w:sz w:val="30"/>
          <w:szCs w:val="30"/>
        </w:rPr>
        <w:t>статья 11.1</w:t>
      </w:r>
      <w:r w:rsidRPr="009B30E6">
        <w:rPr>
          <w:color w:val="000000"/>
          <w:sz w:val="30"/>
          <w:szCs w:val="30"/>
        </w:rPr>
        <w:t>);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4) умышленные уничтожение либо повреждение чужого имущества (</w:t>
      </w:r>
      <w:r w:rsidRPr="009B30E6">
        <w:rPr>
          <w:color w:val="000CFF"/>
          <w:sz w:val="30"/>
          <w:szCs w:val="30"/>
        </w:rPr>
        <w:t>статья 11.3</w:t>
      </w:r>
      <w:r w:rsidRPr="009B30E6">
        <w:rPr>
          <w:color w:val="000000"/>
          <w:sz w:val="30"/>
          <w:szCs w:val="30"/>
        </w:rPr>
        <w:t>);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5) жестокое обращение с животным или избавление от животного (</w:t>
      </w:r>
      <w:r w:rsidRPr="009B30E6">
        <w:rPr>
          <w:color w:val="000CFF"/>
          <w:sz w:val="30"/>
          <w:szCs w:val="30"/>
        </w:rPr>
        <w:t>статья 16.29</w:t>
      </w:r>
      <w:r w:rsidRPr="009B30E6">
        <w:rPr>
          <w:color w:val="000000"/>
          <w:sz w:val="30"/>
          <w:szCs w:val="30"/>
        </w:rPr>
        <w:t>);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6) мелкое хулиганство (</w:t>
      </w:r>
      <w:r w:rsidRPr="009B30E6">
        <w:rPr>
          <w:color w:val="000CFF"/>
          <w:sz w:val="30"/>
          <w:szCs w:val="30"/>
        </w:rPr>
        <w:t>статья 19.1</w:t>
      </w:r>
      <w:r w:rsidRPr="009B30E6">
        <w:rPr>
          <w:color w:val="000000"/>
          <w:sz w:val="30"/>
          <w:szCs w:val="30"/>
        </w:rPr>
        <w:t>).</w:t>
      </w:r>
    </w:p>
    <w:p w:rsidR="0041059C" w:rsidRPr="009B30E6" w:rsidRDefault="0041059C" w:rsidP="0041059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t>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 умственном развитии, не связанного с психическим расстройством (заболеванием), оно во время совершения деяния не могло сознавать его фактический характер и противоправность.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rStyle w:val="a4"/>
          <w:color w:val="000000"/>
          <w:sz w:val="30"/>
          <w:szCs w:val="30"/>
        </w:rPr>
        <w:t>Статья 5.1. Профилактические меры воздействия</w:t>
      </w:r>
    </w:p>
    <w:p w:rsidR="0041059C" w:rsidRPr="009B30E6" w:rsidRDefault="0041059C" w:rsidP="0041059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t>К лицу, совершившему административное правонарушение, в целях предупреждения совершения им новых административных правонарушений могут применяться следующие профилактические меры воздействия: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1) устное замечание;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2) предупреждение;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3) меры воспитательного воздействия (в отношении несовершеннолетних).</w:t>
      </w:r>
    </w:p>
    <w:p w:rsidR="0041059C" w:rsidRPr="009B30E6" w:rsidRDefault="0041059C" w:rsidP="0041059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Профилактические меры воздействия применяются в случаях, предусмотренных настоящим Кодексом, при освобождении лица, совершившего административное правонарушение, от административной ответственности.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rStyle w:val="a4"/>
          <w:color w:val="000000"/>
          <w:sz w:val="30"/>
          <w:szCs w:val="30"/>
        </w:rPr>
        <w:t>Статья 9.1. Административная ответственность несовершеннолетних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Административная ответственность несовершеннолетних в возрасте от шестнадцати до восемнадцати лет, совершивших административные правонарушения, а также несовершеннолетних в возрасте от четырнадцати до шестнадцати лет, совершивших административные правонарушения, предусмотренные частью 1 </w:t>
      </w:r>
      <w:r w:rsidRPr="009B30E6">
        <w:rPr>
          <w:color w:val="000CFF"/>
          <w:sz w:val="30"/>
          <w:szCs w:val="30"/>
        </w:rPr>
        <w:t>статьи 4.2</w:t>
      </w:r>
      <w:r w:rsidRPr="009B30E6">
        <w:rPr>
          <w:color w:val="000000"/>
          <w:sz w:val="30"/>
          <w:szCs w:val="30"/>
        </w:rPr>
        <w:t> настоящего Кодекса, наступает в соответствии с настоящим Кодексом с учетом особенностей, установленных настоящей главой.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rStyle w:val="a4"/>
          <w:color w:val="000000"/>
          <w:sz w:val="30"/>
          <w:szCs w:val="30"/>
        </w:rPr>
        <w:t>Статья 9.2. Особенности наложения административного взыскания на несовершеннолетнего</w:t>
      </w:r>
    </w:p>
    <w:p w:rsidR="0041059C" w:rsidRPr="009B30E6" w:rsidRDefault="0041059C" w:rsidP="0041059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t>К лицу, совершившему административное правонарушение, в возрасте от четырнадцати до восемнадцати лет административные взыскания применяются на общих основаниях с учетом следующих особенностей: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1) в отношении него не могут применяться общественные работы, административный арест;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2) размер налагаемого на него штрафа не может превышать двух базовых величин, а в случае наложения на него штрафа в соответствии с санкцией, предусмотренной для индивидуального предпринимателя, – четырех базовых величин (независимо от размера штрафа, предусмотренного в санкции). В случае</w:t>
      </w:r>
      <w:proofErr w:type="gramStart"/>
      <w:r w:rsidRPr="009B30E6">
        <w:rPr>
          <w:color w:val="000000"/>
          <w:sz w:val="30"/>
          <w:szCs w:val="30"/>
        </w:rPr>
        <w:t>,</w:t>
      </w:r>
      <w:proofErr w:type="gramEnd"/>
      <w:r w:rsidRPr="009B30E6">
        <w:rPr>
          <w:color w:val="000000"/>
          <w:sz w:val="30"/>
          <w:szCs w:val="30"/>
        </w:rPr>
        <w:t xml:space="preserve"> если санкция предусматривает административное взыскание только в виде штрафа, а у несовершеннолетнего отсутствуют заработок, стипендия или иной доход, к нему применяются меры воспитательного воздействия;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3) лишение права заниматься определенной деятельностью может налагаться на срок не более одного года.</w:t>
      </w:r>
    </w:p>
    <w:p w:rsidR="0041059C" w:rsidRPr="009B30E6" w:rsidRDefault="0041059C" w:rsidP="0041059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t>При наложении административного взыскания на лицо, совершившее административное правонарушение, в возрасте от четырнадцати до восемнадцати лет кроме смягчающих и отягчающих ответственность обстоятельств, предусмотренных </w:t>
      </w:r>
      <w:r w:rsidRPr="009B30E6">
        <w:rPr>
          <w:rFonts w:ascii="Times New Roman" w:hAnsi="Times New Roman" w:cs="Times New Roman"/>
          <w:color w:val="000CFF"/>
          <w:sz w:val="30"/>
          <w:szCs w:val="30"/>
        </w:rPr>
        <w:t>статьями 7.2</w:t>
      </w:r>
      <w:r w:rsidRPr="009B30E6">
        <w:rPr>
          <w:rFonts w:ascii="Times New Roman" w:hAnsi="Times New Roman" w:cs="Times New Roman"/>
          <w:color w:val="000000"/>
          <w:sz w:val="30"/>
          <w:szCs w:val="30"/>
        </w:rPr>
        <w:t>и </w:t>
      </w:r>
      <w:r w:rsidRPr="009B30E6">
        <w:rPr>
          <w:rFonts w:ascii="Times New Roman" w:hAnsi="Times New Roman" w:cs="Times New Roman"/>
          <w:color w:val="000CFF"/>
          <w:sz w:val="30"/>
          <w:szCs w:val="30"/>
        </w:rPr>
        <w:t>7.3</w:t>
      </w:r>
      <w:r w:rsidRPr="009B30E6">
        <w:rPr>
          <w:rFonts w:ascii="Times New Roman" w:hAnsi="Times New Roman" w:cs="Times New Roman"/>
          <w:color w:val="000000"/>
          <w:sz w:val="30"/>
          <w:szCs w:val="30"/>
        </w:rPr>
        <w:t> настоящего Кодекса, учитываются: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1) условия его жизни и воспитания;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2) уровень его интеллектуального, волевого и психического развития, иные особенности личности несовершеннолетнего;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3) влияние на его поведение родителей или лиц, их заменяющих, а также близких родственников, членов семьи и иных старших по возрасту лиц;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lastRenderedPageBreak/>
        <w:t>4) характеристика по месту его учебы и (или) работы (при ее наличии).</w:t>
      </w:r>
    </w:p>
    <w:p w:rsidR="0041059C" w:rsidRPr="009B30E6" w:rsidRDefault="0041059C" w:rsidP="0041059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t>Лицу, совершившему административное правонарушение, в возрасте от четырнадцати до восемнадцати лет разъясняется содержание положений законодательства, в </w:t>
      </w:r>
      <w:proofErr w:type="gramStart"/>
      <w:r w:rsidRPr="009B30E6">
        <w:rPr>
          <w:rFonts w:ascii="Times New Roman" w:hAnsi="Times New Roman" w:cs="Times New Roman"/>
          <w:color w:val="000000"/>
          <w:sz w:val="30"/>
          <w:szCs w:val="30"/>
        </w:rPr>
        <w:t>связи</w:t>
      </w:r>
      <w:proofErr w:type="gramEnd"/>
      <w:r w:rsidRPr="009B30E6">
        <w:rPr>
          <w:rFonts w:ascii="Times New Roman" w:hAnsi="Times New Roman" w:cs="Times New Roman"/>
          <w:color w:val="000000"/>
          <w:sz w:val="30"/>
          <w:szCs w:val="30"/>
        </w:rPr>
        <w:t xml:space="preserve"> с нарушением которых на него налагается административное взыскание.</w:t>
      </w:r>
    </w:p>
    <w:p w:rsidR="0041059C" w:rsidRPr="009B30E6" w:rsidRDefault="0041059C" w:rsidP="0041059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t>Совершение административного правонарушения несовершеннолетним как смягчающее обстоятельство учитывается в совокупности с другими смягчающими и отягчающими ответственность обстоятельствами.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rStyle w:val="a4"/>
          <w:color w:val="000000"/>
          <w:sz w:val="30"/>
          <w:szCs w:val="30"/>
        </w:rPr>
        <w:t>Статья 9.3. Особенности освобождения несовершеннолетних от административной ответственности</w:t>
      </w:r>
    </w:p>
    <w:p w:rsidR="0041059C" w:rsidRPr="009B30E6" w:rsidRDefault="0041059C" w:rsidP="0041059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t>Лицо, совершившее административное правонарушение, в возрасте от четырнадцати до восемнадцати лет вне зависимости от категории административного правонарушения может быть освобождено от административной ответственности с применением к нему предупреждения.</w:t>
      </w:r>
    </w:p>
    <w:p w:rsidR="0041059C" w:rsidRPr="009B30E6" w:rsidRDefault="0041059C" w:rsidP="0041059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t>Освобождение лиц, совершивших административные правонарушения, в возрасте от четырнадцати до восемнадцати лет от административной ответственности с применением других мер профилактического воздействия осуществляется по общим правилам, установленным настоящим Кодексом.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rStyle w:val="a4"/>
          <w:color w:val="000000"/>
          <w:sz w:val="30"/>
          <w:szCs w:val="30"/>
        </w:rPr>
        <w:t>Статья 9.4. Меры воспитательного воздействия</w:t>
      </w:r>
    </w:p>
    <w:p w:rsidR="0041059C" w:rsidRPr="009B30E6" w:rsidRDefault="0041059C" w:rsidP="0041059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t>При освобождении от административной ответственности несовершеннолетнего, совершившего административное правонарушение, к нему в целях воспитания могут применяться следующие меры воспитательного воздействия: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1) разъяснение законодательства;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2) возложение обязанности принести извинения потерпевшему;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3) возложение обязанности загладить причиненный вред;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4) ограничение досуга.</w:t>
      </w:r>
    </w:p>
    <w:p w:rsidR="0041059C" w:rsidRPr="009B30E6" w:rsidRDefault="0041059C" w:rsidP="0041059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t>К несовершеннолетнему могут быть применены как одна, так и несколько мер воспитательного воздействия.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rStyle w:val="a4"/>
          <w:color w:val="000000"/>
          <w:sz w:val="30"/>
          <w:szCs w:val="30"/>
        </w:rPr>
        <w:t>Статья 9.5. Содержание мер воспитательного воздействия</w:t>
      </w:r>
    </w:p>
    <w:p w:rsidR="0041059C" w:rsidRPr="009B30E6" w:rsidRDefault="0041059C" w:rsidP="0041059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t>Разъяснение законодательства заключается в разъяснении несовершеннолетнему противоправного характера и общественной вредности совершенного им административного правонарушения, в том числе причиненного этим правонарушением вреда, а также негативных правовых последствий повторного совершения им новых правонарушений.</w:t>
      </w:r>
    </w:p>
    <w:p w:rsidR="0041059C" w:rsidRPr="009B30E6" w:rsidRDefault="0041059C" w:rsidP="0041059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t xml:space="preserve">Обязанность принести извинения заключается в возложении на несовершеннолетнего обязанности извиниться перед потерпевшим </w:t>
      </w:r>
      <w:r w:rsidRPr="009B30E6">
        <w:rPr>
          <w:rFonts w:ascii="Times New Roman" w:hAnsi="Times New Roman" w:cs="Times New Roman"/>
          <w:color w:val="000000"/>
          <w:sz w:val="30"/>
          <w:szCs w:val="30"/>
        </w:rPr>
        <w:lastRenderedPageBreak/>
        <w:t>за совершенное административное правонарушение в публичной или иной форме, определенной судом, органом, ведущим административный процесс.</w:t>
      </w:r>
    </w:p>
    <w:p w:rsidR="0041059C" w:rsidRPr="009B30E6" w:rsidRDefault="0041059C" w:rsidP="0041059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t>Обязанность загладить причиненный вред заключается в фактическом возмещении несовершеннолетним вреда, причиненного административным правонарушением. При применении такой меры воспитательного воздействия учитываются имущественное положение несовершеннолетнего и его родителей или лиц, их заменяющих, наличие у него соответствующих трудовых и иных навыков.</w:t>
      </w:r>
    </w:p>
    <w:p w:rsidR="0041059C" w:rsidRPr="009B30E6" w:rsidRDefault="0041059C" w:rsidP="0041059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t xml:space="preserve">Ограничение досуга заключается </w:t>
      </w:r>
      <w:proofErr w:type="gramStart"/>
      <w:r w:rsidRPr="009B30E6">
        <w:rPr>
          <w:rFonts w:ascii="Times New Roman" w:hAnsi="Times New Roman" w:cs="Times New Roman"/>
          <w:color w:val="000000"/>
          <w:sz w:val="30"/>
          <w:szCs w:val="30"/>
        </w:rPr>
        <w:t>в возложении на несовершеннолетнего обязанности соблюдения на срок до тридцати суток определенного порядка использования свободного от учебы</w:t>
      </w:r>
      <w:proofErr w:type="gramEnd"/>
      <w:r w:rsidRPr="009B30E6">
        <w:rPr>
          <w:rFonts w:ascii="Times New Roman" w:hAnsi="Times New Roman" w:cs="Times New Roman"/>
          <w:color w:val="000000"/>
          <w:sz w:val="30"/>
          <w:szCs w:val="30"/>
        </w:rPr>
        <w:t xml:space="preserve"> и (или) работы времени. При применении данной меры воспитательного воздействия орган, ведущий административный процесс, может предусмотреть: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1) запрет посещения несовершеннолетним определенных мест пребывания, использования отдельных форм досуга, в том числе связанных с управлением транспортным средством;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2) ограничения пребывания несовершеннолетнего вне места жительства или места пребывания в определенное время суток;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 xml:space="preserve">3) возложение обязанности являться для регистрации в орган, осуществляющий </w:t>
      </w:r>
      <w:proofErr w:type="gramStart"/>
      <w:r w:rsidRPr="009B30E6">
        <w:rPr>
          <w:color w:val="000000"/>
          <w:sz w:val="30"/>
          <w:szCs w:val="30"/>
        </w:rPr>
        <w:t>контроль за</w:t>
      </w:r>
      <w:proofErr w:type="gramEnd"/>
      <w:r w:rsidRPr="009B30E6">
        <w:rPr>
          <w:color w:val="000000"/>
          <w:sz w:val="30"/>
          <w:szCs w:val="30"/>
        </w:rPr>
        <w:t> поведением несовершеннолетнего.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rStyle w:val="a4"/>
          <w:color w:val="000000"/>
          <w:sz w:val="30"/>
          <w:szCs w:val="30"/>
        </w:rPr>
        <w:t>Статья 9.6. Срок, по истечении которого несовершеннолетний считается не подвергавшимся административному взысканию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Лицо, совершившее административное правонарушение, в возрасте от четырнадцати до восемнадцати лет считается не подвергавшимся административному взысканию: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со дня исполнения постановления о наложении административного взыскания за совершение административного проступка;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по истечении двух месяцев со дня исполнения постановления о наложении административного взыскания за совершение значительного административного правонарушения;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по истечении шести месяцев со дня исполнения постановления о наложении административного взыскания за совершение грубого административного правонарушения;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по истечении сроков давности исполнения постановления о наложении административного взыскания в случаях, предусмотренных частью 1 и частью 2 (при назначении административного взыскания в виде депортации) </w:t>
      </w:r>
      <w:r w:rsidRPr="009B30E6">
        <w:rPr>
          <w:color w:val="000CFF"/>
          <w:sz w:val="30"/>
          <w:szCs w:val="30"/>
        </w:rPr>
        <w:t>статьи 14.5</w:t>
      </w:r>
      <w:r w:rsidRPr="009B30E6">
        <w:rPr>
          <w:color w:val="000000"/>
          <w:sz w:val="30"/>
          <w:szCs w:val="30"/>
        </w:rPr>
        <w:t> </w:t>
      </w:r>
      <w:proofErr w:type="spellStart"/>
      <w:r w:rsidRPr="009B30E6">
        <w:rPr>
          <w:color w:val="000000"/>
          <w:sz w:val="30"/>
          <w:szCs w:val="30"/>
        </w:rPr>
        <w:t>ПИКоАП</w:t>
      </w:r>
      <w:proofErr w:type="spellEnd"/>
      <w:r w:rsidRPr="009B30E6">
        <w:rPr>
          <w:color w:val="000000"/>
          <w:sz w:val="30"/>
          <w:szCs w:val="30"/>
        </w:rPr>
        <w:t>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lastRenderedPageBreak/>
        <w:t>со дня прекращения исполнения постановления о наложении административного взыскания по основаниям, предусмотренным </w:t>
      </w:r>
      <w:r w:rsidRPr="009B30E6">
        <w:rPr>
          <w:color w:val="000CFF"/>
          <w:sz w:val="30"/>
          <w:szCs w:val="30"/>
        </w:rPr>
        <w:t>статьей 14.3</w:t>
      </w:r>
      <w:r w:rsidRPr="009B30E6">
        <w:rPr>
          <w:color w:val="000000"/>
          <w:sz w:val="30"/>
          <w:szCs w:val="30"/>
        </w:rPr>
        <w:t> </w:t>
      </w:r>
      <w:proofErr w:type="spellStart"/>
      <w:r w:rsidRPr="009B30E6">
        <w:rPr>
          <w:color w:val="000000"/>
          <w:sz w:val="30"/>
          <w:szCs w:val="30"/>
        </w:rPr>
        <w:t>ПИКоАП</w:t>
      </w:r>
      <w:proofErr w:type="spellEnd"/>
      <w:r w:rsidRPr="009B30E6">
        <w:rPr>
          <w:color w:val="000000"/>
          <w:sz w:val="30"/>
          <w:szCs w:val="30"/>
        </w:rPr>
        <w:t>;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со дня освобождения от исполнения административного взыскания в случае, предусмотренном </w:t>
      </w:r>
      <w:r w:rsidRPr="009B30E6">
        <w:rPr>
          <w:color w:val="000CFF"/>
          <w:sz w:val="30"/>
          <w:szCs w:val="30"/>
        </w:rPr>
        <w:t>статьей 8.7</w:t>
      </w:r>
      <w:r w:rsidRPr="009B30E6">
        <w:rPr>
          <w:color w:val="000000"/>
          <w:sz w:val="30"/>
          <w:szCs w:val="30"/>
        </w:rPr>
        <w:t> настоящего Кодекса.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 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proofErr w:type="gramStart"/>
      <w:r w:rsidRPr="009B30E6">
        <w:rPr>
          <w:color w:val="000000"/>
          <w:sz w:val="30"/>
          <w:szCs w:val="30"/>
        </w:rPr>
        <w:t>В соответствии со </w:t>
      </w:r>
      <w:r w:rsidRPr="009B30E6">
        <w:rPr>
          <w:rStyle w:val="a4"/>
          <w:color w:val="000000"/>
          <w:sz w:val="30"/>
          <w:szCs w:val="30"/>
        </w:rPr>
        <w:t>статьей 24.23 КоАП</w:t>
      </w:r>
      <w:r w:rsidRPr="009B30E6">
        <w:rPr>
          <w:color w:val="000000"/>
          <w:sz w:val="30"/>
          <w:szCs w:val="30"/>
        </w:rPr>
        <w:t> на несовершеннолетних, нарушивших  установленный порядок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 порядка их организации или проведения, совершенные участником таких мероприятий либо иным лицом, может быть наложен</w:t>
      </w:r>
      <w:proofErr w:type="gramEnd"/>
      <w:r w:rsidRPr="009B30E6">
        <w:rPr>
          <w:color w:val="000000"/>
          <w:sz w:val="30"/>
          <w:szCs w:val="30"/>
        </w:rPr>
        <w:t xml:space="preserve"> штраф в размере до 100 базовых величин.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За повторное такое правонарушение санкция ч.3 ст. 24.23 КоАП предусматривает ответственность в виде штрафа в размере от 20 до 200 базовых величин.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 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Ребенка до 14 лет к административной ответственности привлечь не могут. Однако за совершенные им правонарушения несут ответственность их родители, на которых могут наложить штраф в размере до 10 базовых величин.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rStyle w:val="a4"/>
          <w:color w:val="000000"/>
          <w:sz w:val="30"/>
          <w:szCs w:val="30"/>
        </w:rPr>
        <w:t>Статья 10.3. Невыполнение обязанностей по воспитанию детей</w:t>
      </w:r>
    </w:p>
    <w:p w:rsidR="0041059C" w:rsidRPr="009B30E6" w:rsidRDefault="0041059C" w:rsidP="0041059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t>Невыполнение родителями или лицами, их заменяющими, обязанностей по воспитанию детей, повлекшее совершение несовершеннолетним деяния, содержащего признаки административного правонарушения либо преступления, но не достигшим ко времени совершения такого деяния возраста, с которого наступает административная или уголовная ответственность за совершенное деяние, –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влечет наложение штрафа в размере до десяти базовых величин.</w:t>
      </w:r>
    </w:p>
    <w:p w:rsidR="0041059C" w:rsidRPr="009B30E6" w:rsidRDefault="0041059C" w:rsidP="0041059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9B30E6">
        <w:rPr>
          <w:rFonts w:ascii="Times New Roman" w:hAnsi="Times New Roman" w:cs="Times New Roman"/>
          <w:color w:val="000000"/>
          <w:sz w:val="30"/>
          <w:szCs w:val="30"/>
        </w:rPr>
        <w:t>Невыполнение родителями или лицами, их заменяющими, обязанностей по сопровождению несовершеннолетнего в возрасте до шестнадцати лет либо по обеспечению его сопровождения совершеннолетним лицом в период с двадцати трех до шести часов вне жилища –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влечет наложение штрафа в размере до двух базовых величин.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 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lastRenderedPageBreak/>
        <w:t>Кроме того </w:t>
      </w:r>
      <w:r w:rsidRPr="009B30E6">
        <w:rPr>
          <w:rStyle w:val="a4"/>
          <w:color w:val="000000"/>
          <w:sz w:val="30"/>
          <w:szCs w:val="30"/>
        </w:rPr>
        <w:t>статьей 19.4 КоАП</w:t>
      </w:r>
      <w:r w:rsidRPr="009B30E6">
        <w:rPr>
          <w:color w:val="000000"/>
          <w:sz w:val="30"/>
          <w:szCs w:val="30"/>
        </w:rPr>
        <w:t> предусмотрена ответственность для совершеннолетних лиц за вовлечение несовершеннолетнего в антиобщественное поведение.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rStyle w:val="a4"/>
          <w:color w:val="000000"/>
          <w:sz w:val="30"/>
          <w:szCs w:val="30"/>
        </w:rPr>
        <w:t>Статья 19.4. Вовлечение несовершеннолетнего в антиобщественное поведение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proofErr w:type="gramStart"/>
      <w:r w:rsidRPr="009B30E6">
        <w:rPr>
          <w:color w:val="000000"/>
          <w:sz w:val="30"/>
          <w:szCs w:val="30"/>
        </w:rPr>
        <w:t>Вовлечение несовершеннолетнего в антиобщественное поведение путем покупки для него алкогольных, слабоалкогольных напитков или пива, а также иное вовлечение лицом, достигшим возраста восемнадцати лет, заведомо несовершеннолетнего в употребление алкогольных, слабоалкогольных напитков или пива либо в немедицинское употребление сильнодействующих или других одурманивающих веществ, а равно вовлечение несовершеннолетнего в участие в собрании, митинге, уличном шествии, демонстрации, пикетировании, ином массовом мероприятии, проводимых с нарушением</w:t>
      </w:r>
      <w:proofErr w:type="gramEnd"/>
      <w:r w:rsidRPr="009B30E6">
        <w:rPr>
          <w:color w:val="000000"/>
          <w:sz w:val="30"/>
          <w:szCs w:val="30"/>
        </w:rPr>
        <w:t xml:space="preserve"> установленного порядка, –</w:t>
      </w:r>
      <w:r>
        <w:rPr>
          <w:color w:val="333333"/>
          <w:sz w:val="30"/>
          <w:szCs w:val="30"/>
        </w:rPr>
        <w:t xml:space="preserve"> </w:t>
      </w:r>
      <w:bookmarkStart w:id="0" w:name="_GoBack"/>
      <w:bookmarkEnd w:id="0"/>
      <w:r w:rsidRPr="009B30E6">
        <w:rPr>
          <w:color w:val="000000"/>
          <w:sz w:val="30"/>
          <w:szCs w:val="30"/>
        </w:rPr>
        <w:t>влекут наложение штрафа в размере от пяти до тридцати базовых величин.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За данное правонарушение на совершеннолетнее лицо может быть наложен штраф в размере от 5 до 30 базовых величин.</w:t>
      </w:r>
    </w:p>
    <w:p w:rsidR="0041059C" w:rsidRPr="009B30E6" w:rsidRDefault="0041059C" w:rsidP="004105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0"/>
          <w:szCs w:val="30"/>
        </w:rPr>
      </w:pPr>
      <w:r w:rsidRPr="009B30E6">
        <w:rPr>
          <w:color w:val="000000"/>
          <w:sz w:val="30"/>
          <w:szCs w:val="30"/>
        </w:rPr>
        <w:t>В случае совершения несовершеннолетним правонарушения либо деяния, содержащего признаки административного правонарушения, но не достигшим возраста административной ответственности, с ним и его родителями согласно Закону Республики Беларусь от 31 мая 2003 года "Об основах системы профилактики безнадзорности и правонарушений несовершеннолетних" будет проводиться индивидуальная профилактическая работа.</w:t>
      </w:r>
    </w:p>
    <w:p w:rsidR="00883D11" w:rsidRDefault="00883D11"/>
    <w:sectPr w:rsidR="0088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1CF"/>
    <w:multiLevelType w:val="multilevel"/>
    <w:tmpl w:val="D134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452C4"/>
    <w:multiLevelType w:val="multilevel"/>
    <w:tmpl w:val="E4CE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823FF"/>
    <w:multiLevelType w:val="multilevel"/>
    <w:tmpl w:val="29C6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32A7A"/>
    <w:multiLevelType w:val="multilevel"/>
    <w:tmpl w:val="A9D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B4967"/>
    <w:multiLevelType w:val="multilevel"/>
    <w:tmpl w:val="79984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C455D"/>
    <w:multiLevelType w:val="multilevel"/>
    <w:tmpl w:val="886AA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C72D7"/>
    <w:multiLevelType w:val="multilevel"/>
    <w:tmpl w:val="C2D87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B39DE"/>
    <w:multiLevelType w:val="multilevel"/>
    <w:tmpl w:val="7484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7735C"/>
    <w:multiLevelType w:val="multilevel"/>
    <w:tmpl w:val="D444D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81E25"/>
    <w:multiLevelType w:val="multilevel"/>
    <w:tmpl w:val="4710A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C10DF"/>
    <w:multiLevelType w:val="multilevel"/>
    <w:tmpl w:val="C9485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2B33D1"/>
    <w:multiLevelType w:val="multilevel"/>
    <w:tmpl w:val="3B90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532F4"/>
    <w:multiLevelType w:val="multilevel"/>
    <w:tmpl w:val="D2E4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9C"/>
    <w:rsid w:val="0041059C"/>
    <w:rsid w:val="0088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9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105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1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5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9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105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1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1</cp:revision>
  <dcterms:created xsi:type="dcterms:W3CDTF">2022-03-07T10:02:00Z</dcterms:created>
  <dcterms:modified xsi:type="dcterms:W3CDTF">2022-03-07T10:03:00Z</dcterms:modified>
</cp:coreProperties>
</file>